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40F9" w14:textId="77777777" w:rsidR="002F0023" w:rsidRDefault="002F0023" w:rsidP="002F0023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Recommended Timeline</w:t>
      </w:r>
    </w:p>
    <w:p w14:paraId="4DB98100" w14:textId="77777777" w:rsidR="002F0023" w:rsidRDefault="002F0023" w:rsidP="002F00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Before Spring Semester: </w:t>
      </w:r>
    </w:p>
    <w:p w14:paraId="6096B018" w14:textId="77777777" w:rsidR="002F0023" w:rsidRDefault="002F0023" w:rsidP="002F0023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Complete </w:t>
      </w:r>
      <w:hyperlink r:id="rId5" w:history="1">
        <w:r>
          <w:rPr>
            <w:rStyle w:val="Hyperlink"/>
            <w:b/>
            <w:bCs/>
            <w:sz w:val="20"/>
            <w:szCs w:val="20"/>
          </w:rPr>
          <w:t>Honors Thesis Form</w:t>
        </w:r>
      </w:hyperlink>
      <w:r>
        <w:rPr>
          <w:b/>
          <w:bCs/>
          <w:sz w:val="20"/>
          <w:szCs w:val="20"/>
        </w:rPr>
        <w:t xml:space="preserve">; </w:t>
      </w:r>
      <w:r>
        <w:rPr>
          <w:sz w:val="20"/>
          <w:szCs w:val="20"/>
        </w:rPr>
        <w:t xml:space="preserve">submit to the </w:t>
      </w:r>
      <w:proofErr w:type="spellStart"/>
      <w:r>
        <w:rPr>
          <w:sz w:val="20"/>
          <w:szCs w:val="20"/>
        </w:rPr>
        <w:t>Shackouls</w:t>
      </w:r>
      <w:proofErr w:type="spellEnd"/>
      <w:r>
        <w:rPr>
          <w:sz w:val="20"/>
          <w:szCs w:val="20"/>
        </w:rPr>
        <w:t xml:space="preserve"> Honors College</w:t>
      </w:r>
    </w:p>
    <w:p w14:paraId="0FEE736B" w14:textId="77777777" w:rsidR="002F0023" w:rsidRDefault="002F0023" w:rsidP="002F0023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1:</w:t>
      </w:r>
    </w:p>
    <w:p w14:paraId="49CE9C86" w14:textId="77777777" w:rsidR="002F0023" w:rsidRDefault="002F0023" w:rsidP="002F002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Identify</w:t>
      </w:r>
      <w:r>
        <w:rPr>
          <w:sz w:val="20"/>
          <w:szCs w:val="20"/>
        </w:rPr>
        <w:t xml:space="preserve"> your three-person committee (You MUST have permission from all members of your committee to submit their names to SHC. It’s a good idea to ask faculty members—including Honors faculty— if they will serve on your committee well in advance)</w:t>
      </w:r>
    </w:p>
    <w:p w14:paraId="1657938E" w14:textId="77777777" w:rsidR="002F0023" w:rsidRDefault="002F0023" w:rsidP="002F002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Registration to </w:t>
      </w:r>
      <w:r>
        <w:rPr>
          <w:b/>
          <w:bCs/>
          <w:sz w:val="20"/>
          <w:szCs w:val="20"/>
        </w:rPr>
        <w:t>schedule</w:t>
      </w:r>
      <w:r>
        <w:rPr>
          <w:sz w:val="20"/>
          <w:szCs w:val="20"/>
        </w:rPr>
        <w:t xml:space="preserve"> thesis defense opens</w:t>
      </w:r>
    </w:p>
    <w:p w14:paraId="38C45E04" w14:textId="77777777" w:rsidR="002F0023" w:rsidRDefault="002F0023" w:rsidP="002F0023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7:</w:t>
      </w:r>
    </w:p>
    <w:p w14:paraId="60579877" w14:textId="77777777" w:rsidR="002F0023" w:rsidRDefault="002F0023" w:rsidP="002F002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>
        <w:rPr>
          <w:b/>
          <w:bCs/>
          <w:sz w:val="20"/>
          <w:szCs w:val="20"/>
        </w:rPr>
        <w:t>first draft</w:t>
      </w:r>
      <w:r>
        <w:rPr>
          <w:sz w:val="20"/>
          <w:szCs w:val="20"/>
        </w:rPr>
        <w:t xml:space="preserve"> of thesis completed; send to advisor for review</w:t>
      </w:r>
    </w:p>
    <w:p w14:paraId="1B810558" w14:textId="77777777" w:rsidR="002F0023" w:rsidRDefault="002F0023" w:rsidP="002F0023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7:</w:t>
      </w:r>
    </w:p>
    <w:p w14:paraId="3FB6BAF7" w14:textId="77777777" w:rsidR="002F0023" w:rsidRDefault="002F0023" w:rsidP="002F002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>
        <w:rPr>
          <w:b/>
          <w:bCs/>
          <w:sz w:val="20"/>
          <w:szCs w:val="20"/>
        </w:rPr>
        <w:t>second draft</w:t>
      </w:r>
      <w:r>
        <w:rPr>
          <w:sz w:val="20"/>
          <w:szCs w:val="20"/>
        </w:rPr>
        <w:t xml:space="preserve"> of thesis completed; send to advisor for review</w:t>
      </w:r>
    </w:p>
    <w:p w14:paraId="602F5FD5" w14:textId="77777777" w:rsidR="002F0023" w:rsidRDefault="002F0023" w:rsidP="002F0023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Last day to </w:t>
      </w:r>
      <w:r>
        <w:rPr>
          <w:b/>
          <w:bCs/>
          <w:sz w:val="20"/>
          <w:szCs w:val="20"/>
        </w:rPr>
        <w:t xml:space="preserve">schedule </w:t>
      </w:r>
      <w:r>
        <w:rPr>
          <w:sz w:val="20"/>
          <w:szCs w:val="20"/>
        </w:rPr>
        <w:t>thesis defense</w:t>
      </w:r>
    </w:p>
    <w:p w14:paraId="147C60DF" w14:textId="77777777" w:rsidR="002F0023" w:rsidRDefault="002F0023" w:rsidP="002F002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15: </w:t>
      </w:r>
    </w:p>
    <w:p w14:paraId="029D1379" w14:textId="77777777" w:rsidR="002F0023" w:rsidRDefault="002F0023" w:rsidP="002F002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Give a </w:t>
      </w:r>
      <w:r>
        <w:rPr>
          <w:b/>
          <w:bCs/>
          <w:sz w:val="20"/>
          <w:szCs w:val="20"/>
        </w:rPr>
        <w:t>final copy</w:t>
      </w:r>
      <w:r>
        <w:rPr>
          <w:sz w:val="20"/>
          <w:szCs w:val="20"/>
        </w:rPr>
        <w:t xml:space="preserve"> of your thesis to your committee for review. Your Thesis Director must approve your draft before you send it out to other committee members</w:t>
      </w:r>
    </w:p>
    <w:p w14:paraId="5F00AEDF" w14:textId="77777777" w:rsidR="002F0023" w:rsidRDefault="002F0023" w:rsidP="002F0023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April 25-May 4</w:t>
      </w:r>
      <w:r>
        <w:rPr>
          <w:sz w:val="20"/>
          <w:szCs w:val="20"/>
        </w:rPr>
        <w:t>:</w:t>
      </w:r>
    </w:p>
    <w:p w14:paraId="38417768" w14:textId="77777777" w:rsidR="002F0023" w:rsidRDefault="002F0023" w:rsidP="002F0023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Thesis Defenses</w:t>
      </w:r>
      <w:r>
        <w:rPr>
          <w:sz w:val="20"/>
          <w:szCs w:val="20"/>
        </w:rPr>
        <w:t>; send reminder to committee members about time and place of defense</w:t>
      </w:r>
    </w:p>
    <w:p w14:paraId="428EABD2" w14:textId="77777777" w:rsidR="002F0023" w:rsidRDefault="002F0023" w:rsidP="002F00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 10:</w:t>
      </w:r>
    </w:p>
    <w:p w14:paraId="7662655D" w14:textId="77777777" w:rsidR="002F0023" w:rsidRDefault="002F0023" w:rsidP="002F0023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Email a pdf file of the final thesis document including the </w:t>
      </w:r>
      <w:hyperlink r:id="rId6" w:history="1">
        <w:r>
          <w:rPr>
            <w:rStyle w:val="Hyperlink"/>
            <w:sz w:val="20"/>
            <w:szCs w:val="20"/>
          </w:rPr>
          <w:t>signed signature page</w:t>
        </w:r>
      </w:hyperlink>
      <w:r>
        <w:rPr>
          <w:sz w:val="20"/>
          <w:szCs w:val="20"/>
        </w:rPr>
        <w:t> to </w:t>
      </w:r>
      <w:hyperlink r:id="rId7" w:tgtFrame="_blank" w:history="1">
        <w:r>
          <w:rPr>
            <w:rStyle w:val="Hyperlink"/>
            <w:sz w:val="20"/>
            <w:szCs w:val="20"/>
          </w:rPr>
          <w:t>mainoffice@honors.msstate.edu</w:t>
        </w:r>
      </w:hyperlink>
      <w:r>
        <w:rPr>
          <w:sz w:val="20"/>
          <w:szCs w:val="20"/>
        </w:rPr>
        <w:t>.</w:t>
      </w:r>
    </w:p>
    <w:p w14:paraId="170F77C1" w14:textId="77777777" w:rsidR="00B96D4C" w:rsidRDefault="00B96D4C"/>
    <w:sectPr w:rsidR="00B9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340"/>
    <w:multiLevelType w:val="hybridMultilevel"/>
    <w:tmpl w:val="746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7FB"/>
    <w:multiLevelType w:val="hybridMultilevel"/>
    <w:tmpl w:val="1DA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A0A"/>
    <w:multiLevelType w:val="hybridMultilevel"/>
    <w:tmpl w:val="06DC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1EAE"/>
    <w:multiLevelType w:val="hybridMultilevel"/>
    <w:tmpl w:val="D5A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23"/>
    <w:rsid w:val="002F0023"/>
    <w:rsid w:val="00B55DA1"/>
    <w:rsid w:val="00B96D4C"/>
    <w:rsid w:val="00E7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05F2"/>
  <w15:chartTrackingRefBased/>
  <w15:docId w15:val="{3C9508BE-AF84-4880-ADC8-06ED94D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noffice@honors.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ned%20signature%20page" TargetMode="External"/><Relationship Id="rId5" Type="http://schemas.openxmlformats.org/officeDocument/2006/relationships/hyperlink" Target="https://www.honors.msstate.edu/sites/www.honors.msstate.edu/files/HONORS%20THESIS%20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Schrupp, Maria</dc:creator>
  <cp:keywords/>
  <dc:description/>
  <cp:lastModifiedBy>Schrupp, Maria</cp:lastModifiedBy>
  <cp:revision>1</cp:revision>
  <dcterms:created xsi:type="dcterms:W3CDTF">2022-01-26T20:15:00Z</dcterms:created>
  <dcterms:modified xsi:type="dcterms:W3CDTF">2022-01-26T20:17:00Z</dcterms:modified>
</cp:coreProperties>
</file>